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DC" w:rsidRPr="00AC0765" w:rsidRDefault="00732FDC" w:rsidP="00732FDC">
      <w:pPr>
        <w:rPr>
          <w:rFonts w:ascii="Georgia" w:hAnsi="Georgia" w:cs="Arial"/>
          <w:b/>
          <w:color w:val="C00000"/>
          <w:sz w:val="36"/>
          <w:szCs w:val="28"/>
        </w:rPr>
      </w:pPr>
      <w:r w:rsidRPr="00AC0765">
        <w:rPr>
          <w:rFonts w:ascii="Georgia" w:hAnsi="Georgia" w:cs="Arial"/>
          <w:b/>
          <w:color w:val="C00000"/>
          <w:sz w:val="36"/>
          <w:szCs w:val="28"/>
        </w:rPr>
        <w:t>MORTAGAGE DEED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THIS DEED OF MORTGAGE is executed at Delhi on this 31st day of January 2017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                                 BY</w:t>
      </w:r>
    </w:p>
    <w:p w:rsid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Mr. A son of Sh. ____</w:t>
      </w:r>
    </w:p>
    <w:p w:rsid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resident of ___</w:t>
      </w:r>
      <w:proofErr w:type="gramStart"/>
      <w:r w:rsidRPr="00AC0765">
        <w:rPr>
          <w:rFonts w:ascii="Arial" w:hAnsi="Arial" w:cs="Arial"/>
          <w:sz w:val="28"/>
          <w:szCs w:val="28"/>
        </w:rPr>
        <w:t>_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 xml:space="preserve"> hereinafter</w:t>
      </w:r>
      <w:proofErr w:type="gramEnd"/>
      <w:r w:rsidRPr="00AC0765">
        <w:rPr>
          <w:rFonts w:ascii="Arial" w:hAnsi="Arial" w:cs="Arial"/>
          <w:sz w:val="28"/>
          <w:szCs w:val="28"/>
        </w:rPr>
        <w:t xml:space="preserve"> called the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 xml:space="preserve"> MORTGAGOR, 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which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expression shall mean and include his heirs, legal representatives, executors, administrators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and assigns of the First Part;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IN FAVOUR OF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M/s ABC Ltd., A company incorporated under the Companies Act having its registered office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at ___ hereinafter called the MORTGAGEE, which expression shall mean and include its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successors.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WHEREAS the Mortgagor has vide Lease-deed dated 5.1.1988 purchased / taken on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perpetual Leases from the President of India, a vacant residential plot bearing Municipal No.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 xml:space="preserve">A-25 situated at Ashok </w:t>
      </w:r>
      <w:proofErr w:type="spellStart"/>
      <w:proofErr w:type="gramStart"/>
      <w:r w:rsidRPr="00AC0765">
        <w:rPr>
          <w:rFonts w:ascii="Arial" w:hAnsi="Arial" w:cs="Arial"/>
          <w:sz w:val="28"/>
          <w:szCs w:val="28"/>
        </w:rPr>
        <w:t>vihar</w:t>
      </w:r>
      <w:proofErr w:type="spellEnd"/>
      <w:r w:rsidRPr="00AC0765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AC0765">
        <w:rPr>
          <w:rFonts w:ascii="Arial" w:hAnsi="Arial" w:cs="Arial"/>
          <w:sz w:val="28"/>
          <w:szCs w:val="28"/>
        </w:rPr>
        <w:t xml:space="preserve"> Delhi</w:t>
      </w:r>
    </w:p>
    <w:p w:rsid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AND WHEREAS per the terms of the said perpetual Lease-deed, the Mortgagor is required to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construct a residential building on the aforesaid vacant plot of land;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AND WHEREAS the Mortgagor is not possessed with the financial means to undertake the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construction of the residential building on the aforesaid plot of land;</w:t>
      </w:r>
      <w:r w:rsidR="00AC0765">
        <w:rPr>
          <w:rFonts w:ascii="Arial" w:hAnsi="Arial" w:cs="Arial"/>
          <w:sz w:val="28"/>
          <w:szCs w:val="28"/>
        </w:rPr>
        <w:t xml:space="preserve"> </w:t>
      </w:r>
    </w:p>
    <w:p w:rsid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AND 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WHEREAS the Mortgagee, with whom the Mortgagor is presently employed, has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agreed to advance a lone of Rs.2,00,000/- </w:t>
      </w:r>
      <w:proofErr w:type="gramStart"/>
      <w:r w:rsidRPr="00AC0765">
        <w:rPr>
          <w:rFonts w:ascii="Arial" w:hAnsi="Arial" w:cs="Arial"/>
          <w:sz w:val="28"/>
          <w:szCs w:val="28"/>
        </w:rPr>
        <w:t>( RUPEES</w:t>
      </w:r>
      <w:proofErr w:type="gramEnd"/>
      <w:r w:rsidRPr="00AC0765">
        <w:rPr>
          <w:rFonts w:ascii="Arial" w:hAnsi="Arial" w:cs="Arial"/>
          <w:sz w:val="28"/>
          <w:szCs w:val="28"/>
        </w:rPr>
        <w:t xml:space="preserve"> Two lakhs only ) to the Mortgagor, and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which loan shall be utilized by the Mortgagor towards the construction of a residential house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on the above vacant plot of land.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AND WHEREAS in consideration of the aforesaid amount of </w:t>
      </w:r>
      <w:proofErr w:type="spellStart"/>
      <w:r w:rsidRPr="00AC0765">
        <w:rPr>
          <w:rFonts w:ascii="Arial" w:hAnsi="Arial" w:cs="Arial"/>
          <w:sz w:val="28"/>
          <w:szCs w:val="28"/>
        </w:rPr>
        <w:t>Rs</w:t>
      </w:r>
      <w:proofErr w:type="spellEnd"/>
      <w:r w:rsidRPr="00AC0765">
        <w:rPr>
          <w:rFonts w:ascii="Arial" w:hAnsi="Arial" w:cs="Arial"/>
          <w:sz w:val="28"/>
          <w:szCs w:val="28"/>
        </w:rPr>
        <w:t>. 2,00,000/- borrowed by the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 xml:space="preserve">Mortgagor from the Mortgagee, the Mortgagor has agreed to execute this </w:t>
      </w:r>
      <w:proofErr w:type="spellStart"/>
      <w:r w:rsidRPr="00AC0765">
        <w:rPr>
          <w:rFonts w:ascii="Arial" w:hAnsi="Arial" w:cs="Arial"/>
          <w:sz w:val="28"/>
          <w:szCs w:val="28"/>
        </w:rPr>
        <w:t>Mortgageed</w:t>
      </w:r>
      <w:proofErr w:type="spellEnd"/>
      <w:r w:rsidRPr="00AC0765">
        <w:rPr>
          <w:rFonts w:ascii="Arial" w:hAnsi="Arial" w:cs="Arial"/>
          <w:sz w:val="28"/>
          <w:szCs w:val="28"/>
        </w:rPr>
        <w:t>, deed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 xml:space="preserve">of the vacant plot of land in </w:t>
      </w:r>
      <w:proofErr w:type="spellStart"/>
      <w:r w:rsidRPr="00AC0765">
        <w:rPr>
          <w:rFonts w:ascii="Arial" w:hAnsi="Arial" w:cs="Arial"/>
          <w:sz w:val="28"/>
          <w:szCs w:val="28"/>
        </w:rPr>
        <w:t>favour</w:t>
      </w:r>
      <w:proofErr w:type="spellEnd"/>
      <w:r w:rsidRPr="00AC0765">
        <w:rPr>
          <w:rFonts w:ascii="Arial" w:hAnsi="Arial" w:cs="Arial"/>
          <w:sz w:val="28"/>
          <w:szCs w:val="28"/>
        </w:rPr>
        <w:t xml:space="preserve"> of the Mortgagee.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lastRenderedPageBreak/>
        <w:t>NOW THIS DEED, THEREFORE WITNESSES AS UNDER: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 1. The Mortgagor admits and acknowledges that he owes a sum of Rs.2,00,000/- to the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Mortgagee on the basis of promissory note and receipt dated 1.6.1990 executed by him in</w:t>
      </w:r>
      <w:r w:rsidR="00AC07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C0765">
        <w:rPr>
          <w:rFonts w:ascii="Arial" w:hAnsi="Arial" w:cs="Arial"/>
          <w:sz w:val="28"/>
          <w:szCs w:val="28"/>
        </w:rPr>
        <w:t>favour</w:t>
      </w:r>
      <w:proofErr w:type="spellEnd"/>
      <w:r w:rsidRPr="00AC0765">
        <w:rPr>
          <w:rFonts w:ascii="Arial" w:hAnsi="Arial" w:cs="Arial"/>
          <w:sz w:val="28"/>
          <w:szCs w:val="28"/>
        </w:rPr>
        <w:t xml:space="preserve"> of the Mortgagee.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 2. The Mortgagor shall be </w:t>
      </w:r>
      <w:proofErr w:type="spellStart"/>
      <w:r w:rsidRPr="00AC0765">
        <w:rPr>
          <w:rFonts w:ascii="Arial" w:hAnsi="Arial" w:cs="Arial"/>
          <w:sz w:val="28"/>
          <w:szCs w:val="28"/>
        </w:rPr>
        <w:t>lible</w:t>
      </w:r>
      <w:proofErr w:type="spellEnd"/>
      <w:r w:rsidRPr="00AC0765">
        <w:rPr>
          <w:rFonts w:ascii="Arial" w:hAnsi="Arial" w:cs="Arial"/>
          <w:sz w:val="28"/>
          <w:szCs w:val="28"/>
        </w:rPr>
        <w:t xml:space="preserve"> to pay interest on the above stated principal sum of </w:t>
      </w:r>
      <w:proofErr w:type="spellStart"/>
      <w:r w:rsidRPr="00AC0765">
        <w:rPr>
          <w:rFonts w:ascii="Arial" w:hAnsi="Arial" w:cs="Arial"/>
          <w:sz w:val="28"/>
          <w:szCs w:val="28"/>
        </w:rPr>
        <w:t>Rs</w:t>
      </w:r>
      <w:proofErr w:type="spellEnd"/>
      <w:r w:rsidRPr="00AC0765">
        <w:rPr>
          <w:rFonts w:ascii="Arial" w:hAnsi="Arial" w:cs="Arial"/>
          <w:sz w:val="28"/>
          <w:szCs w:val="28"/>
        </w:rPr>
        <w:t>.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2,00,000/- @</w:t>
      </w:r>
      <w:proofErr w:type="spellStart"/>
      <w:r w:rsidRPr="00AC0765">
        <w:rPr>
          <w:rFonts w:ascii="Arial" w:hAnsi="Arial" w:cs="Arial"/>
          <w:sz w:val="28"/>
          <w:szCs w:val="28"/>
        </w:rPr>
        <w:t>Rs</w:t>
      </w:r>
      <w:proofErr w:type="spellEnd"/>
      <w:r w:rsidRPr="00AC0765">
        <w:rPr>
          <w:rFonts w:ascii="Arial" w:hAnsi="Arial" w:cs="Arial"/>
          <w:sz w:val="28"/>
          <w:szCs w:val="28"/>
        </w:rPr>
        <w:t>. 12/- per cent per annum form the date of the loan until payment and in this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manner the total charge of the referred property of the Mortgagor shall be the principal sum of</w:t>
      </w:r>
      <w:r w:rsidR="00AC07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C0765">
        <w:rPr>
          <w:rFonts w:ascii="Arial" w:hAnsi="Arial" w:cs="Arial"/>
          <w:sz w:val="28"/>
          <w:szCs w:val="28"/>
        </w:rPr>
        <w:t>Rs</w:t>
      </w:r>
      <w:proofErr w:type="spellEnd"/>
      <w:r w:rsidRPr="00AC0765">
        <w:rPr>
          <w:rFonts w:ascii="Arial" w:hAnsi="Arial" w:cs="Arial"/>
          <w:sz w:val="28"/>
          <w:szCs w:val="28"/>
        </w:rPr>
        <w:t>. 2,00,000/- and interest accruing thereupon.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 3. The Mortgagor will pay to the Mortgagee the said sum of </w:t>
      </w:r>
      <w:proofErr w:type="spellStart"/>
      <w:r w:rsidRPr="00AC0765">
        <w:rPr>
          <w:rFonts w:ascii="Arial" w:hAnsi="Arial" w:cs="Arial"/>
          <w:sz w:val="28"/>
          <w:szCs w:val="28"/>
        </w:rPr>
        <w:t>Rs</w:t>
      </w:r>
      <w:proofErr w:type="spellEnd"/>
      <w:r w:rsidRPr="00AC0765">
        <w:rPr>
          <w:rFonts w:ascii="Arial" w:hAnsi="Arial" w:cs="Arial"/>
          <w:sz w:val="28"/>
          <w:szCs w:val="28"/>
        </w:rPr>
        <w:t>. 2,00,00/- in equal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monthly installment of Rs.2000/- per month on or before the 31st December, 2000 and in the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meantime interest thereon or on such thereof as shall for the time being remain unpaid, at the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rate of 12% percent per annum by half yearly payments on the 30th day of June and the 31</w:t>
      </w:r>
      <w:r w:rsidRPr="00AC0765">
        <w:rPr>
          <w:rFonts w:ascii="Arial" w:hAnsi="Arial" w:cs="Arial"/>
          <w:sz w:val="28"/>
          <w:szCs w:val="28"/>
          <w:vertAlign w:val="superscript"/>
        </w:rPr>
        <w:t>st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day of December in each year.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 4. That any interest not paid on the due dates shall be treated as principal and added to the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principal sum herby secured and bear interest at the rate and payable on the half yearly days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aforesaid.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5. In consideration of the aforesaid, the Mortgagor hereby transfer by way of simple</w:t>
      </w:r>
      <w:r w:rsidR="00AC0765">
        <w:rPr>
          <w:rFonts w:ascii="Arial" w:hAnsi="Arial" w:cs="Arial"/>
          <w:sz w:val="28"/>
          <w:szCs w:val="28"/>
        </w:rPr>
        <w:t xml:space="preserve"> </w:t>
      </w:r>
      <w:r w:rsidRPr="00AC0765">
        <w:rPr>
          <w:rFonts w:ascii="Arial" w:hAnsi="Arial" w:cs="Arial"/>
          <w:sz w:val="28"/>
          <w:szCs w:val="28"/>
        </w:rPr>
        <w:t>mortgage to the Mortgagee, a vacant residential plot bearing Municipal No. A-25, Ashok</w:t>
      </w:r>
      <w:r w:rsidR="00AC07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C0765">
        <w:rPr>
          <w:rFonts w:ascii="Arial" w:hAnsi="Arial" w:cs="Arial"/>
          <w:sz w:val="28"/>
          <w:szCs w:val="28"/>
        </w:rPr>
        <w:t>Vihar</w:t>
      </w:r>
      <w:proofErr w:type="spellEnd"/>
      <w:r w:rsidRPr="00AC0765">
        <w:rPr>
          <w:rFonts w:ascii="Arial" w:hAnsi="Arial" w:cs="Arial"/>
          <w:sz w:val="28"/>
          <w:szCs w:val="28"/>
        </w:rPr>
        <w:t>, Delhi.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6. By this deed, the Mortgagor also mortgages to the Mortgagee any building and all other</w:t>
      </w:r>
      <w:r w:rsidR="00AC0765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AC0765">
        <w:rPr>
          <w:rFonts w:ascii="Arial" w:hAnsi="Arial" w:cs="Arial"/>
          <w:sz w:val="28"/>
          <w:szCs w:val="28"/>
        </w:rPr>
        <w:t>permanent structures that shall be built on the aforesaid vacant plot by the Mortgagor.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7. The Mortgagor hereby covenants with the Mortgagee as </w:t>
      </w:r>
      <w:proofErr w:type="gramStart"/>
      <w:r w:rsidRPr="00AC0765">
        <w:rPr>
          <w:rFonts w:ascii="Arial" w:hAnsi="Arial" w:cs="Arial"/>
          <w:sz w:val="28"/>
          <w:szCs w:val="28"/>
        </w:rPr>
        <w:t>follows :</w:t>
      </w:r>
      <w:proofErr w:type="gramEnd"/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 (</w:t>
      </w:r>
      <w:proofErr w:type="spellStart"/>
      <w:r w:rsidRPr="00AC0765">
        <w:rPr>
          <w:rFonts w:ascii="Arial" w:hAnsi="Arial" w:cs="Arial"/>
          <w:sz w:val="28"/>
          <w:szCs w:val="28"/>
        </w:rPr>
        <w:t>i</w:t>
      </w:r>
      <w:proofErr w:type="spellEnd"/>
      <w:r w:rsidRPr="00AC0765">
        <w:rPr>
          <w:rFonts w:ascii="Arial" w:hAnsi="Arial" w:cs="Arial"/>
          <w:sz w:val="28"/>
          <w:szCs w:val="28"/>
        </w:rPr>
        <w:t>) That the said premises are free from all encumbrances and the Mortgagor undertakes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that until the entire principal amount and interest, if any due, is not paid back to the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Mortgagee, the Mortgagor shall not create any fresh mortgage, charge, pledge, or in any other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lastRenderedPageBreak/>
        <w:t>manner, alienate the corpus or his interest in the aforesaid property to any third person.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 (ii) If the Mortgagor fails to pay the sum with interest after it has become payable under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the provisions of </w:t>
      </w:r>
      <w:proofErr w:type="gramStart"/>
      <w:r w:rsidRPr="00AC0765">
        <w:rPr>
          <w:rFonts w:ascii="Arial" w:hAnsi="Arial" w:cs="Arial"/>
          <w:sz w:val="28"/>
          <w:szCs w:val="28"/>
        </w:rPr>
        <w:t>the this</w:t>
      </w:r>
      <w:proofErr w:type="gramEnd"/>
      <w:r w:rsidRPr="00AC0765">
        <w:rPr>
          <w:rFonts w:ascii="Arial" w:hAnsi="Arial" w:cs="Arial"/>
          <w:sz w:val="28"/>
          <w:szCs w:val="28"/>
        </w:rPr>
        <w:t xml:space="preserve"> deed, the Mortgagee shall, in addition to any other remedy available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to him under the law, have the power to sell without the intervention of a Court the mortgaged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property or any part thereof for the realization of the money due to it hereunder.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 (iii) During the continuance of the Mortgage, the Mortgagor shall keep any building or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permanent structure erected on the aforesaid plot of land insured against damage by fire in the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name of the Mortgagor with an Insurance Company and shall punctually pay all premium on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such insurance and shall </w:t>
      </w:r>
      <w:proofErr w:type="spellStart"/>
      <w:r w:rsidRPr="00AC0765">
        <w:rPr>
          <w:rFonts w:ascii="Arial" w:hAnsi="Arial" w:cs="Arial"/>
          <w:sz w:val="28"/>
          <w:szCs w:val="28"/>
        </w:rPr>
        <w:t>produced</w:t>
      </w:r>
      <w:proofErr w:type="spellEnd"/>
      <w:r w:rsidRPr="00AC0765">
        <w:rPr>
          <w:rFonts w:ascii="Arial" w:hAnsi="Arial" w:cs="Arial"/>
          <w:sz w:val="28"/>
          <w:szCs w:val="28"/>
        </w:rPr>
        <w:t xml:space="preserve"> to the Mortgagee on demand, the policy of such insurance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and the receipt for the premium so paid.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 Provided always, that if the Mortgagor shall make default in any of the above matters, the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Mortgagee may, in its discretion, insure and keep insured all or any of the said building and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permanent structures to the amount aforesaid and that the expenses of doing shall be repaid to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it by the Mortgagor on demand, and until so paid shall be added to the principal money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hereby secured and bear interest accordingly and be secured in the like manner as the said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principal.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lastRenderedPageBreak/>
        <w:t>IN WITNESSES WHEREOF the Mortgagor has executed this document on the date, first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above written.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 xml:space="preserve">                                                               MORTGAGOR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MORTGAGEE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WITNESSES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1.</w:t>
      </w:r>
    </w:p>
    <w:p w:rsidR="00732FDC" w:rsidRPr="00AC0765" w:rsidRDefault="00732FDC" w:rsidP="00732FDC">
      <w:pPr>
        <w:rPr>
          <w:rFonts w:ascii="Arial" w:hAnsi="Arial" w:cs="Arial"/>
          <w:sz w:val="28"/>
          <w:szCs w:val="28"/>
        </w:rPr>
      </w:pPr>
      <w:r w:rsidRPr="00AC0765">
        <w:rPr>
          <w:rFonts w:ascii="Arial" w:hAnsi="Arial" w:cs="Arial"/>
          <w:sz w:val="28"/>
          <w:szCs w:val="28"/>
        </w:rPr>
        <w:t>2.</w:t>
      </w:r>
    </w:p>
    <w:p w:rsidR="00CE5BED" w:rsidRPr="00AC0765" w:rsidRDefault="00CE5BED" w:rsidP="00732FDC">
      <w:pPr>
        <w:rPr>
          <w:rFonts w:ascii="Arial" w:hAnsi="Arial" w:cs="Arial"/>
          <w:sz w:val="28"/>
          <w:szCs w:val="28"/>
        </w:rPr>
      </w:pPr>
    </w:p>
    <w:sectPr w:rsidR="00CE5BED" w:rsidRPr="00AC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DC"/>
    <w:rsid w:val="00732FDC"/>
    <w:rsid w:val="00AC0765"/>
    <w:rsid w:val="00C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7C9D"/>
  <w15:chartTrackingRefBased/>
  <w15:docId w15:val="{CD9C3D72-E493-40DF-AA5B-24ED0B2E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F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2020-12-31T06:34:00Z</dcterms:created>
  <dcterms:modified xsi:type="dcterms:W3CDTF">2020-12-31T06:58:00Z</dcterms:modified>
</cp:coreProperties>
</file>